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693D" w14:textId="77777777" w:rsidR="00072C0D" w:rsidRDefault="00AD025A">
      <w:pPr>
        <w:pStyle w:val="Heading1"/>
        <w:spacing w:before="199"/>
      </w:pPr>
      <w:bookmarkStart w:id="0" w:name="_GoBack"/>
      <w:bookmarkEnd w:id="0"/>
      <w:r>
        <w:t>URDHRI I FARMACIST</w:t>
      </w:r>
      <w:r>
        <w:rPr>
          <w:rFonts w:ascii="Trebuchet MS" w:hAnsi="Trebuchet MS"/>
        </w:rPr>
        <w:t>Ё</w:t>
      </w:r>
      <w:r>
        <w:t>VE</w:t>
      </w:r>
    </w:p>
    <w:p w14:paraId="2FFB361B" w14:textId="77777777" w:rsidR="00072C0D" w:rsidRDefault="00AD025A">
      <w:pPr>
        <w:tabs>
          <w:tab w:val="left" w:pos="2087"/>
          <w:tab w:val="left" w:pos="3479"/>
        </w:tabs>
        <w:spacing w:before="9" w:line="285" w:lineRule="auto"/>
        <w:ind w:left="200" w:right="38"/>
        <w:rPr>
          <w:b/>
        </w:rPr>
      </w:pPr>
      <w:r>
        <w:rPr>
          <w:b/>
        </w:rPr>
        <w:t>Këshilli</w:t>
      </w:r>
      <w:r>
        <w:rPr>
          <w:b/>
          <w:spacing w:val="-2"/>
        </w:rPr>
        <w:t xml:space="preserve"> </w:t>
      </w:r>
      <w:r>
        <w:rPr>
          <w:b/>
        </w:rPr>
        <w:t>Rajonal</w:t>
      </w:r>
      <w:r>
        <w:rPr>
          <w:b/>
          <w:spacing w:val="17"/>
        </w:rPr>
        <w:t xml:space="preserve"> </w:t>
      </w:r>
      <w:r>
        <w:rPr>
          <w:b/>
          <w:w w:val="134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</w:p>
    <w:p w14:paraId="535787B1" w14:textId="77777777" w:rsidR="00AD025A" w:rsidRDefault="00AD025A">
      <w:pPr>
        <w:tabs>
          <w:tab w:val="left" w:pos="2087"/>
          <w:tab w:val="left" w:pos="3479"/>
        </w:tabs>
        <w:spacing w:before="9" w:line="285" w:lineRule="auto"/>
        <w:ind w:left="200" w:right="38"/>
        <w:rPr>
          <w:b/>
        </w:rPr>
      </w:pPr>
    </w:p>
    <w:p w14:paraId="5FFD81FE" w14:textId="77777777" w:rsidR="00072C0D" w:rsidRPr="00AD025A" w:rsidRDefault="00AD025A" w:rsidP="00AD025A">
      <w:pPr>
        <w:pStyle w:val="BodyText"/>
        <w:jc w:val="center"/>
        <w:rPr>
          <w:b/>
          <w:sz w:val="26"/>
        </w:rPr>
      </w:pPr>
      <w:r>
        <w:rPr>
          <w:b/>
          <w:w w:val="105"/>
        </w:rPr>
        <w:t>SHKRES</w:t>
      </w:r>
      <w:r>
        <w:rPr>
          <w:rFonts w:ascii="Trebuchet MS" w:hAnsi="Trebuchet MS"/>
          <w:b/>
          <w:w w:val="105"/>
        </w:rPr>
        <w:t xml:space="preserve">Ё </w:t>
      </w:r>
      <w:r>
        <w:rPr>
          <w:b/>
          <w:w w:val="105"/>
        </w:rPr>
        <w:t>P</w:t>
      </w:r>
      <w:r>
        <w:rPr>
          <w:rFonts w:ascii="Trebuchet MS" w:hAnsi="Trebuchet MS"/>
          <w:b/>
          <w:w w:val="105"/>
        </w:rPr>
        <w:t>Ё</w:t>
      </w:r>
      <w:r>
        <w:rPr>
          <w:b/>
          <w:w w:val="105"/>
        </w:rPr>
        <w:t>RCJELL</w:t>
      </w:r>
      <w:r>
        <w:rPr>
          <w:rFonts w:ascii="Trebuchet MS" w:hAnsi="Trebuchet MS"/>
          <w:b/>
          <w:w w:val="105"/>
        </w:rPr>
        <w:t>Ё</w:t>
      </w:r>
      <w:r>
        <w:rPr>
          <w:b/>
          <w:w w:val="105"/>
        </w:rPr>
        <w:t>SE</w:t>
      </w:r>
    </w:p>
    <w:p w14:paraId="1B70CE4F" w14:textId="77777777" w:rsidR="00072C0D" w:rsidRDefault="00072C0D">
      <w:pPr>
        <w:pStyle w:val="BodyText"/>
        <w:spacing w:before="5"/>
        <w:rPr>
          <w:b/>
          <w:sz w:val="25"/>
        </w:rPr>
      </w:pPr>
    </w:p>
    <w:p w14:paraId="51A768CA" w14:textId="77777777" w:rsidR="00072C0D" w:rsidRDefault="00AD025A">
      <w:pPr>
        <w:pStyle w:val="BodyText"/>
        <w:spacing w:line="247" w:lineRule="auto"/>
        <w:ind w:left="920" w:right="947"/>
        <w:jc w:val="both"/>
      </w:pPr>
      <w:r>
        <w:rPr>
          <w:w w:val="110"/>
        </w:rPr>
        <w:t>Dokumentat që farmacisti paraqet shënohen më poshtë me shenjën X në kuadratin përkatës:</w:t>
      </w:r>
    </w:p>
    <w:p w14:paraId="1E6C0126" w14:textId="77777777" w:rsidR="00072C0D" w:rsidRDefault="00072C0D">
      <w:pPr>
        <w:pStyle w:val="BodyText"/>
        <w:spacing w:before="1"/>
        <w:rPr>
          <w:sz w:val="2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7"/>
        <w:gridCol w:w="614"/>
      </w:tblGrid>
      <w:tr w:rsidR="00072C0D" w14:paraId="700CADDE" w14:textId="77777777">
        <w:trPr>
          <w:trHeight w:val="329"/>
        </w:trPr>
        <w:tc>
          <w:tcPr>
            <w:tcW w:w="8777" w:type="dxa"/>
          </w:tcPr>
          <w:p w14:paraId="3074DAA2" w14:textId="77777777" w:rsidR="00072C0D" w:rsidRDefault="00AD025A">
            <w:pPr>
              <w:pStyle w:val="TableParagraph"/>
              <w:spacing w:before="6"/>
              <w:ind w:left="200"/>
            </w:pPr>
            <w:r>
              <w:rPr>
                <w:w w:val="115"/>
              </w:rPr>
              <w:t>1. Kërkesë për anëtarësim</w:t>
            </w:r>
          </w:p>
        </w:tc>
        <w:tc>
          <w:tcPr>
            <w:tcW w:w="614" w:type="dxa"/>
          </w:tcPr>
          <w:p w14:paraId="0DF44BCD" w14:textId="77777777" w:rsidR="00072C0D" w:rsidRDefault="00AD025A">
            <w:pPr>
              <w:pStyle w:val="TableParagraph"/>
              <w:spacing w:before="2" w:line="307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36E68220" w14:textId="77777777">
        <w:trPr>
          <w:trHeight w:val="328"/>
        </w:trPr>
        <w:tc>
          <w:tcPr>
            <w:tcW w:w="8777" w:type="dxa"/>
          </w:tcPr>
          <w:p w14:paraId="317718E8" w14:textId="77777777" w:rsidR="00072C0D" w:rsidRDefault="00AD025A">
            <w:pPr>
              <w:pStyle w:val="TableParagraph"/>
              <w:spacing w:before="5"/>
              <w:ind w:left="200"/>
            </w:pPr>
            <w:r>
              <w:rPr>
                <w:w w:val="110"/>
              </w:rPr>
              <w:t>2. Vetëdeklarim</w:t>
            </w:r>
          </w:p>
        </w:tc>
        <w:tc>
          <w:tcPr>
            <w:tcW w:w="614" w:type="dxa"/>
          </w:tcPr>
          <w:p w14:paraId="41034E7A" w14:textId="77777777" w:rsidR="00072C0D" w:rsidRDefault="00AD025A">
            <w:pPr>
              <w:pStyle w:val="TableParagraph"/>
              <w:spacing w:before="2" w:line="307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22FE475F" w14:textId="77777777">
        <w:trPr>
          <w:trHeight w:val="331"/>
        </w:trPr>
        <w:tc>
          <w:tcPr>
            <w:tcW w:w="8777" w:type="dxa"/>
          </w:tcPr>
          <w:p w14:paraId="441ADD5E" w14:textId="77777777" w:rsidR="00072C0D" w:rsidRDefault="00AD025A">
            <w:pPr>
              <w:pStyle w:val="TableParagraph"/>
              <w:spacing w:before="5"/>
              <w:ind w:left="200"/>
            </w:pPr>
            <w:r>
              <w:rPr>
                <w:w w:val="110"/>
              </w:rPr>
              <w:t>3. Fotokopje e diplomës dhe listës së notave e</w:t>
            </w:r>
            <w:r>
              <w:rPr>
                <w:spacing w:val="51"/>
                <w:w w:val="110"/>
              </w:rPr>
              <w:t xml:space="preserve"> </w:t>
            </w:r>
            <w:r>
              <w:rPr>
                <w:w w:val="110"/>
              </w:rPr>
              <w:t>noterizuar</w:t>
            </w:r>
          </w:p>
        </w:tc>
        <w:tc>
          <w:tcPr>
            <w:tcW w:w="614" w:type="dxa"/>
          </w:tcPr>
          <w:p w14:paraId="55AB2D86" w14:textId="77777777" w:rsidR="00072C0D" w:rsidRDefault="00AD025A">
            <w:pPr>
              <w:pStyle w:val="TableParagraph"/>
              <w:spacing w:before="2" w:line="309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550AE8CB" w14:textId="77777777">
        <w:trPr>
          <w:trHeight w:val="705"/>
        </w:trPr>
        <w:tc>
          <w:tcPr>
            <w:tcW w:w="8777" w:type="dxa"/>
          </w:tcPr>
          <w:p w14:paraId="1004CB40" w14:textId="77777777" w:rsidR="00072C0D" w:rsidRDefault="00AD025A">
            <w:pPr>
              <w:pStyle w:val="TableParagraph"/>
              <w:spacing w:before="8" w:line="285" w:lineRule="auto"/>
              <w:ind w:left="560" w:right="1123" w:hanging="360"/>
            </w:pPr>
            <w:r>
              <w:rPr>
                <w:w w:val="110"/>
              </w:rPr>
              <w:t>4. Fotokopje e deklaratës së lëshuar nga QSHA, në momentin e kalimit me sukses të Provimit të Shtetit.</w:t>
            </w:r>
          </w:p>
        </w:tc>
        <w:tc>
          <w:tcPr>
            <w:tcW w:w="614" w:type="dxa"/>
          </w:tcPr>
          <w:p w14:paraId="22F61185" w14:textId="77777777" w:rsidR="00072C0D" w:rsidRDefault="00AD025A">
            <w:pPr>
              <w:pStyle w:val="TableParagraph"/>
              <w:spacing w:before="2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5EB393EC" w14:textId="77777777">
        <w:trPr>
          <w:trHeight w:val="475"/>
        </w:trPr>
        <w:tc>
          <w:tcPr>
            <w:tcW w:w="8777" w:type="dxa"/>
          </w:tcPr>
          <w:p w14:paraId="1E91868B" w14:textId="77777777" w:rsidR="00072C0D" w:rsidRDefault="00AD025A">
            <w:pPr>
              <w:pStyle w:val="TableParagraph"/>
              <w:spacing w:before="154"/>
              <w:ind w:left="200"/>
            </w:pPr>
            <w:r>
              <w:rPr>
                <w:w w:val="110"/>
              </w:rPr>
              <w:t>5. Kontratë pune me punëdhënësin (nëse është i/e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punësuar)</w:t>
            </w:r>
          </w:p>
        </w:tc>
        <w:tc>
          <w:tcPr>
            <w:tcW w:w="614" w:type="dxa"/>
          </w:tcPr>
          <w:p w14:paraId="4FE35152" w14:textId="77777777" w:rsidR="00072C0D" w:rsidRDefault="00AD025A">
            <w:pPr>
              <w:pStyle w:val="TableParagraph"/>
              <w:spacing w:before="148" w:line="307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4A7D9FAB" w14:textId="77777777">
        <w:trPr>
          <w:trHeight w:val="328"/>
        </w:trPr>
        <w:tc>
          <w:tcPr>
            <w:tcW w:w="8777" w:type="dxa"/>
          </w:tcPr>
          <w:p w14:paraId="2A3EBC79" w14:textId="77777777" w:rsidR="00072C0D" w:rsidRDefault="00AD025A">
            <w:pPr>
              <w:pStyle w:val="TableParagraph"/>
              <w:spacing w:before="7"/>
              <w:ind w:left="200"/>
            </w:pPr>
            <w:r>
              <w:rPr>
                <w:w w:val="110"/>
              </w:rPr>
              <w:t>6. Fotokopje e licenses së QKL/QKB</w:t>
            </w:r>
          </w:p>
        </w:tc>
        <w:tc>
          <w:tcPr>
            <w:tcW w:w="614" w:type="dxa"/>
          </w:tcPr>
          <w:p w14:paraId="43D12B79" w14:textId="77777777" w:rsidR="00072C0D" w:rsidRDefault="00AD025A">
            <w:pPr>
              <w:pStyle w:val="TableParagraph"/>
              <w:spacing w:line="307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6814FEC3" w14:textId="77777777">
        <w:trPr>
          <w:trHeight w:val="329"/>
        </w:trPr>
        <w:tc>
          <w:tcPr>
            <w:tcW w:w="8777" w:type="dxa"/>
          </w:tcPr>
          <w:p w14:paraId="50632D60" w14:textId="77777777" w:rsidR="00072C0D" w:rsidRDefault="00AD025A">
            <w:pPr>
              <w:pStyle w:val="TableParagraph"/>
              <w:spacing w:before="7"/>
              <w:ind w:left="200"/>
            </w:pPr>
            <w:r>
              <w:rPr>
                <w:w w:val="110"/>
              </w:rPr>
              <w:t>7. Fotokopje e ekstraktit historik të QKB</w:t>
            </w:r>
          </w:p>
        </w:tc>
        <w:tc>
          <w:tcPr>
            <w:tcW w:w="614" w:type="dxa"/>
          </w:tcPr>
          <w:p w14:paraId="07D095F1" w14:textId="77777777" w:rsidR="00072C0D" w:rsidRDefault="00AD025A">
            <w:pPr>
              <w:pStyle w:val="TableParagraph"/>
              <w:spacing w:line="308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3C1DB035" w14:textId="77777777">
        <w:trPr>
          <w:trHeight w:val="328"/>
        </w:trPr>
        <w:tc>
          <w:tcPr>
            <w:tcW w:w="8777" w:type="dxa"/>
          </w:tcPr>
          <w:p w14:paraId="087E723C" w14:textId="77777777" w:rsidR="00072C0D" w:rsidRDefault="00AD025A">
            <w:pPr>
              <w:pStyle w:val="TableParagraph"/>
              <w:spacing w:before="7"/>
              <w:ind w:left="200"/>
            </w:pPr>
            <w:r>
              <w:rPr>
                <w:w w:val="110"/>
              </w:rPr>
              <w:t>8. Fotokopje e Çertifikatës së Anëtarësisë së drejtuesit teknik</w:t>
            </w:r>
          </w:p>
        </w:tc>
        <w:tc>
          <w:tcPr>
            <w:tcW w:w="614" w:type="dxa"/>
          </w:tcPr>
          <w:p w14:paraId="75F110C8" w14:textId="77777777" w:rsidR="00072C0D" w:rsidRDefault="00AD025A">
            <w:pPr>
              <w:pStyle w:val="TableParagraph"/>
              <w:spacing w:line="307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447BC8F8" w14:textId="77777777">
        <w:trPr>
          <w:trHeight w:val="328"/>
        </w:trPr>
        <w:tc>
          <w:tcPr>
            <w:tcW w:w="8777" w:type="dxa"/>
          </w:tcPr>
          <w:p w14:paraId="59FDBC4A" w14:textId="77777777" w:rsidR="00072C0D" w:rsidRDefault="00AD025A">
            <w:pPr>
              <w:pStyle w:val="TableParagraph"/>
              <w:spacing w:before="5"/>
              <w:ind w:left="200"/>
            </w:pPr>
            <w:r>
              <w:rPr>
                <w:w w:val="110"/>
              </w:rPr>
              <w:t>9. Fotografi 3 x 3.5 cm</w:t>
            </w:r>
          </w:p>
        </w:tc>
        <w:tc>
          <w:tcPr>
            <w:tcW w:w="614" w:type="dxa"/>
          </w:tcPr>
          <w:p w14:paraId="762D5752" w14:textId="77777777" w:rsidR="00072C0D" w:rsidRDefault="00AD025A">
            <w:pPr>
              <w:pStyle w:val="TableParagraph"/>
              <w:spacing w:before="2" w:line="307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39A2629E" w14:textId="77777777">
        <w:trPr>
          <w:trHeight w:val="328"/>
        </w:trPr>
        <w:tc>
          <w:tcPr>
            <w:tcW w:w="8777" w:type="dxa"/>
          </w:tcPr>
          <w:p w14:paraId="5BD9A663" w14:textId="77777777" w:rsidR="00072C0D" w:rsidRDefault="00AD025A">
            <w:pPr>
              <w:pStyle w:val="TableParagraph"/>
              <w:spacing w:before="5"/>
              <w:ind w:left="200"/>
            </w:pPr>
            <w:r>
              <w:rPr>
                <w:w w:val="115"/>
              </w:rPr>
              <w:t>10.Mandat pagesa</w:t>
            </w:r>
          </w:p>
        </w:tc>
        <w:tc>
          <w:tcPr>
            <w:tcW w:w="614" w:type="dxa"/>
          </w:tcPr>
          <w:p w14:paraId="47D10B11" w14:textId="77777777" w:rsidR="00072C0D" w:rsidRDefault="00AD025A">
            <w:pPr>
              <w:pStyle w:val="TableParagraph"/>
              <w:spacing w:before="2" w:line="307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5E064E30" w14:textId="77777777">
        <w:trPr>
          <w:trHeight w:val="329"/>
        </w:trPr>
        <w:tc>
          <w:tcPr>
            <w:tcW w:w="8777" w:type="dxa"/>
          </w:tcPr>
          <w:p w14:paraId="25AE2044" w14:textId="77777777" w:rsidR="00072C0D" w:rsidRDefault="00AD025A">
            <w:pPr>
              <w:pStyle w:val="TableParagraph"/>
              <w:spacing w:before="5"/>
              <w:ind w:left="200"/>
            </w:pPr>
            <w:r>
              <w:rPr>
                <w:w w:val="110"/>
              </w:rPr>
              <w:t>11.Çertifikata e Anëtarësimit (origjinale)</w:t>
            </w:r>
          </w:p>
        </w:tc>
        <w:tc>
          <w:tcPr>
            <w:tcW w:w="614" w:type="dxa"/>
          </w:tcPr>
          <w:p w14:paraId="24189484" w14:textId="77777777" w:rsidR="00072C0D" w:rsidRDefault="00AD025A">
            <w:pPr>
              <w:pStyle w:val="TableParagraph"/>
              <w:spacing w:before="2" w:line="307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073E20B3" w14:textId="77777777">
        <w:trPr>
          <w:trHeight w:val="328"/>
        </w:trPr>
        <w:tc>
          <w:tcPr>
            <w:tcW w:w="8777" w:type="dxa"/>
          </w:tcPr>
          <w:p w14:paraId="32F27728" w14:textId="77777777" w:rsidR="00072C0D" w:rsidRDefault="00072C0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1AD20CB4" w14:textId="77777777" w:rsidR="00072C0D" w:rsidRDefault="00AD025A">
            <w:pPr>
              <w:pStyle w:val="TableParagraph"/>
              <w:spacing w:line="307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4116787E" w14:textId="77777777">
        <w:trPr>
          <w:trHeight w:val="328"/>
        </w:trPr>
        <w:tc>
          <w:tcPr>
            <w:tcW w:w="8777" w:type="dxa"/>
          </w:tcPr>
          <w:p w14:paraId="75791531" w14:textId="77777777" w:rsidR="00072C0D" w:rsidRDefault="00AD025A">
            <w:pPr>
              <w:pStyle w:val="TableParagraph"/>
              <w:spacing w:before="5"/>
              <w:ind w:left="200"/>
            </w:pPr>
            <w:r>
              <w:rPr>
                <w:w w:val="110"/>
              </w:rPr>
              <w:t>12.Vërtetim nga sigurimet shoqërore</w:t>
            </w:r>
          </w:p>
        </w:tc>
        <w:tc>
          <w:tcPr>
            <w:tcW w:w="614" w:type="dxa"/>
          </w:tcPr>
          <w:p w14:paraId="412EF269" w14:textId="77777777" w:rsidR="00072C0D" w:rsidRDefault="00AD025A">
            <w:pPr>
              <w:pStyle w:val="TableParagraph"/>
              <w:spacing w:line="307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327F473F" w14:textId="77777777">
        <w:trPr>
          <w:trHeight w:val="327"/>
        </w:trPr>
        <w:tc>
          <w:tcPr>
            <w:tcW w:w="8777" w:type="dxa"/>
          </w:tcPr>
          <w:p w14:paraId="16194527" w14:textId="77777777" w:rsidR="00072C0D" w:rsidRDefault="00AD025A">
            <w:pPr>
              <w:pStyle w:val="TableParagraph"/>
              <w:spacing w:before="5"/>
              <w:ind w:left="200"/>
            </w:pPr>
            <w:r>
              <w:rPr>
                <w:w w:val="110"/>
              </w:rPr>
              <w:t>13.Formulari i deklarimit të ndryshimeve</w:t>
            </w:r>
          </w:p>
        </w:tc>
        <w:tc>
          <w:tcPr>
            <w:tcW w:w="614" w:type="dxa"/>
          </w:tcPr>
          <w:p w14:paraId="627EB8AA" w14:textId="77777777" w:rsidR="00072C0D" w:rsidRDefault="00AD025A">
            <w:pPr>
              <w:pStyle w:val="TableParagraph"/>
              <w:spacing w:before="2" w:line="306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08D3386A" w14:textId="77777777">
        <w:trPr>
          <w:trHeight w:val="328"/>
        </w:trPr>
        <w:tc>
          <w:tcPr>
            <w:tcW w:w="8777" w:type="dxa"/>
          </w:tcPr>
          <w:p w14:paraId="57DD0E88" w14:textId="77777777" w:rsidR="00072C0D" w:rsidRDefault="00072C0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56835EA8" w14:textId="77777777" w:rsidR="00072C0D" w:rsidRDefault="00AD025A">
            <w:pPr>
              <w:pStyle w:val="TableParagraph"/>
              <w:spacing w:before="0" w:line="308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6910932E" w14:textId="77777777">
        <w:trPr>
          <w:trHeight w:val="328"/>
        </w:trPr>
        <w:tc>
          <w:tcPr>
            <w:tcW w:w="8777" w:type="dxa"/>
          </w:tcPr>
          <w:p w14:paraId="2A27E4C5" w14:textId="77777777" w:rsidR="00072C0D" w:rsidRDefault="00072C0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57801E20" w14:textId="77777777" w:rsidR="00072C0D" w:rsidRDefault="00AD025A">
            <w:pPr>
              <w:pStyle w:val="TableParagraph"/>
              <w:spacing w:line="308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0C09B2DC" w14:textId="77777777">
        <w:trPr>
          <w:trHeight w:val="576"/>
        </w:trPr>
        <w:tc>
          <w:tcPr>
            <w:tcW w:w="8777" w:type="dxa"/>
          </w:tcPr>
          <w:p w14:paraId="3BEB3895" w14:textId="77777777" w:rsidR="00072C0D" w:rsidRDefault="00AD025A">
            <w:pPr>
              <w:pStyle w:val="TableParagraph"/>
              <w:spacing w:before="7"/>
              <w:ind w:left="200"/>
            </w:pPr>
            <w:r>
              <w:rPr>
                <w:w w:val="110"/>
              </w:rPr>
              <w:t>14.Gentplan dhe planvendosje të objektit ku do të ushtrohet</w:t>
            </w:r>
          </w:p>
          <w:p w14:paraId="49E6830C" w14:textId="77777777" w:rsidR="00072C0D" w:rsidRDefault="00AD025A">
            <w:pPr>
              <w:pStyle w:val="TableParagraph"/>
              <w:spacing w:before="48"/>
              <w:ind w:left="560"/>
            </w:pPr>
            <w:r>
              <w:rPr>
                <w:w w:val="110"/>
              </w:rPr>
              <w:t>veprimtaria</w:t>
            </w:r>
          </w:p>
        </w:tc>
        <w:tc>
          <w:tcPr>
            <w:tcW w:w="614" w:type="dxa"/>
          </w:tcPr>
          <w:p w14:paraId="2B3E31D0" w14:textId="77777777" w:rsidR="00072C0D" w:rsidRDefault="00AD025A">
            <w:pPr>
              <w:pStyle w:val="TableParagraph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1123EA40" w14:textId="77777777">
        <w:trPr>
          <w:trHeight w:val="347"/>
        </w:trPr>
        <w:tc>
          <w:tcPr>
            <w:tcW w:w="8777" w:type="dxa"/>
          </w:tcPr>
          <w:p w14:paraId="6B1F6189" w14:textId="77777777" w:rsidR="00072C0D" w:rsidRDefault="00AD025A">
            <w:pPr>
              <w:pStyle w:val="TableParagraph"/>
              <w:spacing w:before="26"/>
              <w:ind w:left="200"/>
            </w:pPr>
            <w:r>
              <w:rPr>
                <w:w w:val="110"/>
              </w:rPr>
              <w:t>15.Fotokopje e kartës së identitetit ose pasaportës.</w:t>
            </w:r>
          </w:p>
        </w:tc>
        <w:tc>
          <w:tcPr>
            <w:tcW w:w="614" w:type="dxa"/>
          </w:tcPr>
          <w:p w14:paraId="2DEDA6C7" w14:textId="77777777" w:rsidR="00072C0D" w:rsidRDefault="00AD025A">
            <w:pPr>
              <w:pStyle w:val="TableParagraph"/>
              <w:spacing w:before="20" w:line="307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2064D83B" w14:textId="77777777">
        <w:trPr>
          <w:trHeight w:val="575"/>
        </w:trPr>
        <w:tc>
          <w:tcPr>
            <w:tcW w:w="8777" w:type="dxa"/>
          </w:tcPr>
          <w:p w14:paraId="29DE5771" w14:textId="77777777" w:rsidR="00072C0D" w:rsidRDefault="00AD025A">
            <w:pPr>
              <w:pStyle w:val="TableParagraph"/>
              <w:spacing w:before="7"/>
              <w:ind w:left="200"/>
            </w:pPr>
            <w:r>
              <w:rPr>
                <w:w w:val="115"/>
              </w:rPr>
              <w:t>16.Deklarata e pronarit të subjektit farmaceutik sipas nenit 19 të</w:t>
            </w:r>
          </w:p>
          <w:p w14:paraId="51CD5ABF" w14:textId="77777777" w:rsidR="00072C0D" w:rsidRDefault="00AD025A">
            <w:pPr>
              <w:pStyle w:val="TableParagraph"/>
              <w:spacing w:before="48"/>
              <w:ind w:left="560"/>
            </w:pPr>
            <w:r>
              <w:rPr>
                <w:w w:val="110"/>
              </w:rPr>
              <w:t>Statutit të UFSH (nëse pronari është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jofarmacist).</w:t>
            </w:r>
          </w:p>
        </w:tc>
        <w:tc>
          <w:tcPr>
            <w:tcW w:w="614" w:type="dxa"/>
          </w:tcPr>
          <w:p w14:paraId="4E1F4347" w14:textId="77777777" w:rsidR="00072C0D" w:rsidRDefault="00AD025A">
            <w:pPr>
              <w:pStyle w:val="TableParagraph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  <w:tr w:rsidR="00072C0D" w14:paraId="3618FC7F" w14:textId="77777777">
        <w:trPr>
          <w:trHeight w:val="346"/>
        </w:trPr>
        <w:tc>
          <w:tcPr>
            <w:tcW w:w="8777" w:type="dxa"/>
          </w:tcPr>
          <w:p w14:paraId="57C81651" w14:textId="77777777" w:rsidR="00072C0D" w:rsidRDefault="00AD025A">
            <w:pPr>
              <w:pStyle w:val="TableParagraph"/>
              <w:tabs>
                <w:tab w:val="left" w:pos="8596"/>
              </w:tabs>
              <w:spacing w:before="25"/>
              <w:ind w:left="200"/>
            </w:pPr>
            <w:r>
              <w:rPr>
                <w:w w:val="105"/>
              </w:rPr>
              <w:t>20.  Të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tjera</w:t>
            </w:r>
            <w:r>
              <w:rPr>
                <w:spacing w:val="15"/>
              </w:rPr>
              <w:t xml:space="preserve"> </w:t>
            </w:r>
            <w:r>
              <w:rPr>
                <w:w w:val="133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14" w:type="dxa"/>
          </w:tcPr>
          <w:p w14:paraId="320CF4D2" w14:textId="77777777" w:rsidR="00072C0D" w:rsidRDefault="00AD025A">
            <w:pPr>
              <w:pStyle w:val="TableParagraph"/>
              <w:spacing w:before="19" w:line="308" w:lineRule="exact"/>
              <w:ind w:right="197"/>
              <w:jc w:val="righ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□</w:t>
            </w:r>
          </w:p>
        </w:tc>
      </w:tr>
    </w:tbl>
    <w:p w14:paraId="779B76AA" w14:textId="77777777" w:rsidR="00072C0D" w:rsidRDefault="00072C0D">
      <w:pPr>
        <w:pStyle w:val="BodyText"/>
        <w:spacing w:before="2"/>
        <w:rPr>
          <w:sz w:val="23"/>
        </w:rPr>
      </w:pPr>
    </w:p>
    <w:p w14:paraId="2224527E" w14:textId="77777777" w:rsidR="00AD025A" w:rsidRDefault="00AD025A" w:rsidP="00AD025A">
      <w:pPr>
        <w:pStyle w:val="BodyText"/>
        <w:ind w:left="5760" w:right="158" w:firstLine="720"/>
        <w:jc w:val="center"/>
        <w:rPr>
          <w:w w:val="105"/>
        </w:rPr>
      </w:pPr>
      <w:r>
        <w:rPr>
          <w:w w:val="105"/>
        </w:rPr>
        <w:t>Emer/Mbiemer/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0E9862F" wp14:editId="29CDA3B3">
                <wp:simplePos x="0" y="0"/>
                <wp:positionH relativeFrom="page">
                  <wp:posOffset>4903470</wp:posOffset>
                </wp:positionH>
                <wp:positionV relativeFrom="paragraph">
                  <wp:posOffset>163195</wp:posOffset>
                </wp:positionV>
                <wp:extent cx="19570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722 7722"/>
                            <a:gd name="T1" fmla="*/ T0 w 3082"/>
                            <a:gd name="T2" fmla="+- 0 10804 7722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FB816" id="Freeform 2" o:spid="_x0000_s1026" style="position:absolute;margin-left:386.1pt;margin-top:12.85pt;width:154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" path="m,l3082,e" filled="f" strokeweight=".19472mm">
                <v:path arrowok="t" o:connecttype="custom" o:connectlocs="0,0;1957070,0" o:connectangles="0,0"/>
                <w10:wrap type="topAndBottom" anchorx="page"/>
              </v:shape>
            </w:pict>
          </mc:Fallback>
        </mc:AlternateContent>
      </w:r>
      <w:r>
        <w:rPr>
          <w:w w:val="105"/>
        </w:rPr>
        <w:t>Firme</w:t>
      </w:r>
    </w:p>
    <w:p w14:paraId="667D73A1" w14:textId="77777777" w:rsidR="00AD025A" w:rsidRDefault="00AD025A" w:rsidP="00AD025A">
      <w:pPr>
        <w:pStyle w:val="BodyText"/>
        <w:ind w:left="5760" w:right="158" w:firstLine="720"/>
        <w:jc w:val="center"/>
        <w:rPr>
          <w:w w:val="105"/>
        </w:rPr>
      </w:pPr>
    </w:p>
    <w:p w14:paraId="75C9C8BE" w14:textId="77777777" w:rsidR="00AD025A" w:rsidRDefault="00AD025A" w:rsidP="00AD025A">
      <w:pPr>
        <w:pStyle w:val="BodyText"/>
        <w:ind w:left="5760" w:right="158" w:firstLine="720"/>
        <w:jc w:val="center"/>
        <w:rPr>
          <w:w w:val="105"/>
        </w:rPr>
      </w:pPr>
    </w:p>
    <w:p w14:paraId="59271862" w14:textId="77777777" w:rsidR="00AD025A" w:rsidRDefault="00AD025A" w:rsidP="00AD025A">
      <w:pPr>
        <w:pStyle w:val="BodyText"/>
        <w:ind w:left="5760" w:right="158" w:firstLine="720"/>
        <w:jc w:val="center"/>
        <w:rPr>
          <w:w w:val="105"/>
        </w:rPr>
      </w:pPr>
    </w:p>
    <w:p w14:paraId="4BDF4F14" w14:textId="77777777" w:rsidR="00AD025A" w:rsidRDefault="00AD025A" w:rsidP="00AD025A">
      <w:pPr>
        <w:pStyle w:val="BodyText"/>
        <w:ind w:left="5760" w:right="158" w:firstLine="720"/>
        <w:jc w:val="center"/>
        <w:rPr>
          <w:sz w:val="18"/>
        </w:rPr>
      </w:pPr>
    </w:p>
    <w:sectPr w:rsidR="00AD025A">
      <w:type w:val="continuous"/>
      <w:pgSz w:w="12240" w:h="15840"/>
      <w:pgMar w:top="1500" w:right="12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0D"/>
    <w:rsid w:val="00072C0D"/>
    <w:rsid w:val="006D368C"/>
    <w:rsid w:val="00A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501D"/>
  <w15:docId w15:val="{44801421-9A07-467A-B52B-ABF60E6A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sq-AL"/>
    </w:rPr>
  </w:style>
  <w:style w:type="paragraph" w:styleId="Heading1">
    <w:name w:val="heading 1"/>
    <w:basedOn w:val="Normal"/>
    <w:uiPriority w:val="1"/>
    <w:qFormat/>
    <w:pPr>
      <w:spacing w:before="9"/>
      <w:ind w:left="2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prapro</dc:creator>
  <cp:lastModifiedBy>Armarjo Demaj</cp:lastModifiedBy>
  <cp:revision>2</cp:revision>
  <dcterms:created xsi:type="dcterms:W3CDTF">2020-03-11T21:09:00Z</dcterms:created>
  <dcterms:modified xsi:type="dcterms:W3CDTF">2020-03-11T21:09:00Z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2020-03-11T00:00:00Z</vt:filetime>
  </property>
</Properties>
</file>